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62" w:rsidRPr="00EC7407" w:rsidRDefault="00C408F0" w:rsidP="00E172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Franklin Gothic Book" w:hAnsi="Franklin Gothic Book" w:cs="Bell Gothic Std Light"/>
          <w:b/>
          <w:bCs/>
          <w:color w:val="000000"/>
        </w:rPr>
        <w:t>.</w:t>
      </w:r>
      <w:r w:rsidR="00E17262">
        <w:rPr>
          <w:b/>
          <w:noProof/>
          <w:lang w:eastAsia="fr-CA"/>
        </w:rPr>
        <w:drawing>
          <wp:inline distT="0" distB="0" distL="0" distR="0">
            <wp:extent cx="749589" cy="1009650"/>
            <wp:effectExtent l="0" t="0" r="0" b="0"/>
            <wp:docPr id="1" name="Image 1" descr="logo_beau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beau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262">
        <w:rPr>
          <w:rFonts w:ascii="Franklin Gothic Book" w:hAnsi="Franklin Gothic Book" w:cs="Bell Gothic Std Light"/>
          <w:b/>
          <w:bCs/>
          <w:color w:val="000000"/>
        </w:rPr>
        <w:t xml:space="preserve">                                       </w:t>
      </w:r>
      <w:r w:rsidR="00E17262" w:rsidRPr="00784F4E">
        <w:rPr>
          <w:rFonts w:ascii="Franklin Gothic Book" w:hAnsi="Franklin Gothic Book" w:cs="Bell Gothic Std Light"/>
          <w:b/>
          <w:bCs/>
          <w:color w:val="000000"/>
          <w:sz w:val="20"/>
          <w:szCs w:val="20"/>
        </w:rPr>
        <w:t xml:space="preserve">  </w:t>
      </w:r>
      <w:r w:rsidR="00E17262" w:rsidRPr="00EC740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F7E04" w:rsidRPr="00EC740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7262" w:rsidRPr="00EC740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84F4E" w:rsidRPr="00EC7407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BC2AF1" w:rsidRPr="00EC7407">
        <w:rPr>
          <w:rFonts w:ascii="Times New Roman" w:hAnsi="Times New Roman"/>
          <w:b/>
          <w:bCs/>
          <w:color w:val="000000"/>
          <w:sz w:val="20"/>
          <w:szCs w:val="20"/>
        </w:rPr>
        <w:t>Offre</w:t>
      </w:r>
      <w:r w:rsidR="00E17262" w:rsidRPr="00EC7407">
        <w:rPr>
          <w:rFonts w:ascii="Times New Roman" w:hAnsi="Times New Roman"/>
          <w:b/>
          <w:bCs/>
          <w:color w:val="000000"/>
          <w:sz w:val="20"/>
          <w:szCs w:val="20"/>
        </w:rPr>
        <w:t xml:space="preserve"> d’emploi</w:t>
      </w:r>
    </w:p>
    <w:p w:rsidR="00E17262" w:rsidRPr="00EC7407" w:rsidRDefault="00D41436" w:rsidP="00E1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7407">
        <w:rPr>
          <w:rFonts w:ascii="Times New Roman" w:hAnsi="Times New Roman"/>
          <w:b/>
          <w:sz w:val="20"/>
          <w:szCs w:val="20"/>
        </w:rPr>
        <w:t xml:space="preserve">Camp d’été </w:t>
      </w:r>
      <w:r w:rsidR="00EC7407" w:rsidRPr="00EC7407">
        <w:rPr>
          <w:rFonts w:ascii="Times New Roman" w:hAnsi="Times New Roman"/>
          <w:b/>
          <w:sz w:val="20"/>
          <w:szCs w:val="20"/>
        </w:rPr>
        <w:t>2019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Tu souhaites avoir un emploi qui te permet de passer un été inoubliable? Tu es créatif et dynamique ? Un emploi estival au camp de jour </w:t>
      </w:r>
      <w:r w:rsidR="00726694" w:rsidRPr="00EC7407">
        <w:rPr>
          <w:rFonts w:ascii="Times New Roman" w:hAnsi="Times New Roman" w:cs="Times New Roman"/>
          <w:sz w:val="20"/>
          <w:szCs w:val="20"/>
        </w:rPr>
        <w:t xml:space="preserve">est pour toi ! Tu as jusqu’au </w:t>
      </w:r>
      <w:r w:rsidR="00CF274E" w:rsidRPr="00EC7407">
        <w:rPr>
          <w:rFonts w:ascii="Times New Roman" w:hAnsi="Times New Roman" w:cs="Times New Roman"/>
          <w:sz w:val="20"/>
          <w:szCs w:val="20"/>
        </w:rPr>
        <w:t xml:space="preserve">1 mars </w:t>
      </w:r>
      <w:r w:rsidR="00EC7407" w:rsidRPr="00EC7407">
        <w:rPr>
          <w:rFonts w:ascii="Times New Roman" w:hAnsi="Times New Roman" w:cs="Times New Roman"/>
          <w:sz w:val="20"/>
          <w:szCs w:val="20"/>
        </w:rPr>
        <w:t>2019</w:t>
      </w:r>
      <w:r w:rsidR="00007EE7" w:rsidRPr="00EC7407">
        <w:rPr>
          <w:rFonts w:ascii="Times New Roman" w:hAnsi="Times New Roman" w:cs="Times New Roman"/>
          <w:sz w:val="20"/>
          <w:szCs w:val="20"/>
        </w:rPr>
        <w:t xml:space="preserve"> </w:t>
      </w:r>
      <w:r w:rsidRPr="00EC7407">
        <w:rPr>
          <w:rFonts w:ascii="Times New Roman" w:hAnsi="Times New Roman" w:cs="Times New Roman"/>
          <w:sz w:val="20"/>
          <w:szCs w:val="20"/>
        </w:rPr>
        <w:t xml:space="preserve">pour nous faire parvenir ton curriculum vitae. Tous les postes sont sous la direction du Service des loisirs de la Municipalité de Beaumont. </w:t>
      </w:r>
    </w:p>
    <w:p w:rsidR="00E17262" w:rsidRPr="00EC7407" w:rsidRDefault="00E17262" w:rsidP="00E172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262" w:rsidRPr="00EC7407" w:rsidRDefault="00E17262" w:rsidP="00E1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7407">
        <w:rPr>
          <w:rFonts w:ascii="Times New Roman" w:hAnsi="Times New Roman"/>
          <w:b/>
          <w:sz w:val="20"/>
          <w:szCs w:val="20"/>
        </w:rPr>
        <w:t>Animateur</w:t>
      </w:r>
    </w:p>
    <w:p w:rsidR="00E17262" w:rsidRPr="00EC7407" w:rsidRDefault="00E17262" w:rsidP="00E1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407">
        <w:rPr>
          <w:rFonts w:ascii="Times New Roman" w:hAnsi="Times New Roman" w:cs="Times New Roman"/>
          <w:b/>
          <w:bCs/>
          <w:sz w:val="20"/>
          <w:szCs w:val="20"/>
        </w:rPr>
        <w:t>Description du poste :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7262" w:rsidRPr="00EC7407" w:rsidRDefault="00E17262" w:rsidP="00E17262">
      <w:pPr>
        <w:pStyle w:val="Paragraphestandard"/>
        <w:suppressAutoHyphens/>
        <w:spacing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● </w:t>
      </w:r>
      <w:r w:rsidRPr="00EC7407">
        <w:rPr>
          <w:rFonts w:ascii="Times New Roman" w:hAnsi="Times New Roman" w:cs="Times New Roman"/>
          <w:sz w:val="20"/>
          <w:szCs w:val="20"/>
        </w:rPr>
        <w:tab/>
        <w:t xml:space="preserve">Planifier, organiser et animer les activités </w:t>
      </w:r>
      <w:r w:rsidR="00E011FE" w:rsidRPr="00EC7407">
        <w:rPr>
          <w:rFonts w:ascii="Times New Roman" w:hAnsi="Times New Roman" w:cs="Times New Roman"/>
          <w:color w:val="auto"/>
          <w:sz w:val="20"/>
          <w:szCs w:val="20"/>
        </w:rPr>
        <w:t xml:space="preserve">(thématiques, activités, sorties, </w:t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>baignades, etc.) de son groupe</w:t>
      </w:r>
      <w:r w:rsidRPr="00EC74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7407">
        <w:rPr>
          <w:rFonts w:ascii="Times New Roman" w:hAnsi="Times New Roman" w:cs="Times New Roman"/>
          <w:sz w:val="20"/>
          <w:szCs w:val="20"/>
        </w:rPr>
        <w:t>et à l’occasion, du service de garde;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● </w:t>
      </w:r>
      <w:r w:rsidRPr="00EC7407">
        <w:rPr>
          <w:rFonts w:ascii="Times New Roman" w:hAnsi="Times New Roman" w:cs="Times New Roman"/>
          <w:sz w:val="20"/>
          <w:szCs w:val="20"/>
        </w:rPr>
        <w:tab/>
        <w:t>Accueillir les participants et les parents;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● </w:t>
      </w:r>
      <w:r w:rsidRPr="00EC7407">
        <w:rPr>
          <w:rFonts w:ascii="Times New Roman" w:hAnsi="Times New Roman" w:cs="Times New Roman"/>
          <w:sz w:val="20"/>
          <w:szCs w:val="20"/>
        </w:rPr>
        <w:tab/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>Planifier, prévoir et évaluer les besoins en matériel et locaux de son groupe ;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color w:val="auto"/>
          <w:sz w:val="20"/>
          <w:szCs w:val="20"/>
        </w:rPr>
        <w:t xml:space="preserve">● </w:t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ab/>
        <w:t>Participer aux réunions et aux évaluations ;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● </w:t>
      </w:r>
      <w:r w:rsidRPr="00EC7407">
        <w:rPr>
          <w:rFonts w:ascii="Times New Roman" w:hAnsi="Times New Roman" w:cs="Times New Roman"/>
          <w:sz w:val="20"/>
          <w:szCs w:val="20"/>
        </w:rPr>
        <w:tab/>
        <w:t>Encadrer les participants sous sa responsabilité lors des journées d’animation, des sorties et des baignades;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ind w:left="705" w:hanging="70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● </w:t>
      </w:r>
      <w:r w:rsidRPr="00EC7407">
        <w:rPr>
          <w:rFonts w:ascii="Times New Roman" w:hAnsi="Times New Roman" w:cs="Times New Roman"/>
          <w:sz w:val="20"/>
          <w:szCs w:val="20"/>
        </w:rPr>
        <w:tab/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>Rédiger les documents et les informations nécessaires aux statistiques, aux compilations, aux rapports et aux communications avec les parents.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407">
        <w:rPr>
          <w:rFonts w:ascii="Times New Roman" w:hAnsi="Times New Roman" w:cs="Times New Roman"/>
          <w:b/>
          <w:bCs/>
          <w:sz w:val="20"/>
          <w:szCs w:val="20"/>
        </w:rPr>
        <w:t>Conditions du poste :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7262" w:rsidRPr="00EC7407" w:rsidRDefault="00E17262" w:rsidP="00E1726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>L’entrée en fonction aura lieu à tem</w:t>
      </w:r>
      <w:r w:rsidR="00EC7407" w:rsidRPr="00EC7407">
        <w:rPr>
          <w:rFonts w:ascii="Times New Roman" w:hAnsi="Times New Roman" w:cs="Times New Roman"/>
          <w:sz w:val="20"/>
          <w:szCs w:val="20"/>
        </w:rPr>
        <w:t xml:space="preserve">ps partiel dans la semaine du 24 </w:t>
      </w:r>
      <w:r w:rsidR="00EC45BA">
        <w:rPr>
          <w:rFonts w:ascii="Times New Roman" w:hAnsi="Times New Roman" w:cs="Times New Roman"/>
          <w:sz w:val="20"/>
          <w:szCs w:val="20"/>
        </w:rPr>
        <w:t>au 28 juin et à temps plein du 2</w:t>
      </w:r>
      <w:r w:rsidR="00EC7407" w:rsidRPr="00EC7407">
        <w:rPr>
          <w:rFonts w:ascii="Times New Roman" w:hAnsi="Times New Roman" w:cs="Times New Roman"/>
          <w:sz w:val="20"/>
          <w:szCs w:val="20"/>
        </w:rPr>
        <w:t xml:space="preserve"> juillet  au 16 août 2019</w:t>
      </w:r>
      <w:r w:rsidR="00CF274E" w:rsidRPr="00EC7407">
        <w:rPr>
          <w:rFonts w:ascii="Times New Roman" w:hAnsi="Times New Roman" w:cs="Times New Roman"/>
          <w:sz w:val="20"/>
          <w:szCs w:val="20"/>
        </w:rPr>
        <w:t>.</w:t>
      </w:r>
      <w:r w:rsidR="00E011FE" w:rsidRPr="00EC7407">
        <w:rPr>
          <w:rFonts w:ascii="Times New Roman" w:hAnsi="Times New Roman" w:cs="Times New Roman"/>
          <w:sz w:val="20"/>
          <w:szCs w:val="20"/>
        </w:rPr>
        <w:t xml:space="preserve"> </w:t>
      </w:r>
      <w:r w:rsidRPr="00EC7407">
        <w:rPr>
          <w:rFonts w:ascii="Times New Roman" w:hAnsi="Times New Roman" w:cs="Times New Roman"/>
          <w:sz w:val="20"/>
          <w:szCs w:val="20"/>
        </w:rPr>
        <w:t>Les nouveaux candidats devront être disponible</w:t>
      </w:r>
      <w:r w:rsidR="00BC2AF1" w:rsidRPr="00EC7407">
        <w:rPr>
          <w:rFonts w:ascii="Times New Roman" w:hAnsi="Times New Roman" w:cs="Times New Roman"/>
          <w:sz w:val="20"/>
          <w:szCs w:val="20"/>
        </w:rPr>
        <w:t>s</w:t>
      </w:r>
      <w:r w:rsidRPr="00EC7407">
        <w:rPr>
          <w:rFonts w:ascii="Times New Roman" w:hAnsi="Times New Roman" w:cs="Times New Roman"/>
          <w:sz w:val="20"/>
          <w:szCs w:val="20"/>
        </w:rPr>
        <w:t xml:space="preserve"> po</w:t>
      </w:r>
      <w:r w:rsidR="004645C5" w:rsidRPr="00EC7407">
        <w:rPr>
          <w:rFonts w:ascii="Times New Roman" w:hAnsi="Times New Roman" w:cs="Times New Roman"/>
          <w:sz w:val="20"/>
          <w:szCs w:val="20"/>
        </w:rPr>
        <w:t xml:space="preserve">ur la formation obligatoire </w:t>
      </w:r>
      <w:r w:rsidRPr="00EC7407">
        <w:rPr>
          <w:rFonts w:ascii="Times New Roman" w:hAnsi="Times New Roman" w:cs="Times New Roman"/>
          <w:sz w:val="20"/>
          <w:szCs w:val="20"/>
        </w:rPr>
        <w:t xml:space="preserve">et quelques soirs au cours des mois de mai et juin.   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E17262" w:rsidRPr="00EC7407" w:rsidRDefault="00E17262" w:rsidP="00E17262">
      <w:pPr>
        <w:pStyle w:val="Paragraphestandard"/>
        <w:suppressAutoHyphens/>
        <w:spacing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>●</w:t>
      </w:r>
      <w:r w:rsidRPr="00EC7407">
        <w:rPr>
          <w:rFonts w:ascii="Times New Roman" w:hAnsi="Times New Roman" w:cs="Times New Roman"/>
          <w:sz w:val="20"/>
          <w:szCs w:val="20"/>
        </w:rPr>
        <w:tab/>
      </w:r>
      <w:r w:rsidRPr="00EC7407">
        <w:rPr>
          <w:rFonts w:ascii="Times New Roman" w:hAnsi="Times New Roman" w:cs="Times New Roman"/>
          <w:sz w:val="20"/>
          <w:szCs w:val="20"/>
        </w:rPr>
        <w:tab/>
        <w:t>Horaire variable du lundi au vendredi, en journée, généralement entre 8 h 30 et 16 h 30 et, à l’occasion, à compter de 7 h et</w:t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>/ou</w:t>
      </w:r>
      <w:r w:rsidRPr="00EC7407">
        <w:rPr>
          <w:rFonts w:ascii="Times New Roman" w:hAnsi="Times New Roman" w:cs="Times New Roman"/>
          <w:sz w:val="20"/>
          <w:szCs w:val="20"/>
        </w:rPr>
        <w:t xml:space="preserve"> jusqu’à 18 h;</w:t>
      </w: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 xml:space="preserve">●  </w:t>
      </w:r>
      <w:r w:rsidRPr="00EC7407">
        <w:rPr>
          <w:rFonts w:ascii="Times New Roman" w:hAnsi="Times New Roman"/>
          <w:sz w:val="20"/>
          <w:szCs w:val="20"/>
        </w:rPr>
        <w:tab/>
        <w:t>Avoi</w:t>
      </w:r>
      <w:r w:rsidR="00CF274E" w:rsidRPr="00EC7407">
        <w:rPr>
          <w:rFonts w:ascii="Times New Roman" w:hAnsi="Times New Roman"/>
          <w:sz w:val="20"/>
          <w:szCs w:val="20"/>
        </w:rPr>
        <w:t>r au minimum 16 ans en juin 2018</w:t>
      </w:r>
      <w:r w:rsidRPr="00EC7407">
        <w:rPr>
          <w:rFonts w:ascii="Times New Roman" w:hAnsi="Times New Roman"/>
          <w:sz w:val="20"/>
          <w:szCs w:val="20"/>
        </w:rPr>
        <w:t>;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●  </w:t>
      </w:r>
      <w:r w:rsidRPr="00EC7407">
        <w:rPr>
          <w:rFonts w:ascii="Times New Roman" w:hAnsi="Times New Roman" w:cs="Times New Roman"/>
          <w:sz w:val="20"/>
          <w:szCs w:val="20"/>
        </w:rPr>
        <w:tab/>
      </w:r>
      <w:r w:rsidRPr="00EC7407">
        <w:rPr>
          <w:rFonts w:ascii="Times New Roman" w:hAnsi="Times New Roman" w:cs="Times New Roman"/>
          <w:sz w:val="20"/>
          <w:szCs w:val="20"/>
        </w:rPr>
        <w:tab/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>Environ</w:t>
      </w:r>
      <w:r w:rsidRPr="00EC7407">
        <w:rPr>
          <w:rFonts w:ascii="Times New Roman" w:hAnsi="Times New Roman" w:cs="Times New Roman"/>
          <w:sz w:val="20"/>
          <w:szCs w:val="20"/>
        </w:rPr>
        <w:t xml:space="preserve"> 40 heures par semaine;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C7407">
        <w:rPr>
          <w:rFonts w:ascii="Times New Roman" w:hAnsi="Times New Roman" w:cs="Times New Roman"/>
          <w:sz w:val="20"/>
          <w:szCs w:val="20"/>
        </w:rPr>
        <w:t xml:space="preserve">● </w:t>
      </w:r>
      <w:r w:rsidRPr="00EC7407">
        <w:rPr>
          <w:rFonts w:ascii="Times New Roman" w:hAnsi="Times New Roman" w:cs="Times New Roman"/>
          <w:sz w:val="20"/>
          <w:szCs w:val="20"/>
        </w:rPr>
        <w:tab/>
      </w:r>
      <w:r w:rsidRPr="00EC7407">
        <w:rPr>
          <w:rFonts w:ascii="Times New Roman" w:hAnsi="Times New Roman" w:cs="Times New Roman"/>
          <w:sz w:val="20"/>
          <w:szCs w:val="20"/>
        </w:rPr>
        <w:tab/>
        <w:t>Salaire horaire : selon</w:t>
      </w:r>
      <w:r w:rsidR="00EC7407" w:rsidRPr="00EC7407">
        <w:rPr>
          <w:rFonts w:ascii="Times New Roman" w:hAnsi="Times New Roman" w:cs="Times New Roman"/>
          <w:sz w:val="20"/>
          <w:szCs w:val="20"/>
        </w:rPr>
        <w:t xml:space="preserve"> l’échelle salariale</w:t>
      </w:r>
      <w:r w:rsidR="00E277F1" w:rsidRPr="00EC7407">
        <w:rPr>
          <w:rFonts w:ascii="Times New Roman" w:hAnsi="Times New Roman" w:cs="Times New Roman"/>
          <w:sz w:val="20"/>
          <w:szCs w:val="20"/>
        </w:rPr>
        <w:t>;</w:t>
      </w:r>
      <w:r w:rsidRPr="00EC74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7262" w:rsidRPr="00EC7407" w:rsidRDefault="00E17262" w:rsidP="00007EE7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17262" w:rsidRPr="00EC7407" w:rsidRDefault="00E17262" w:rsidP="00E17262">
      <w:pPr>
        <w:pStyle w:val="Paragraphedeliste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407">
        <w:rPr>
          <w:rFonts w:ascii="Times New Roman" w:hAnsi="Times New Roman" w:cs="Times New Roman"/>
          <w:b/>
          <w:bCs/>
          <w:sz w:val="20"/>
          <w:szCs w:val="20"/>
        </w:rPr>
        <w:t>Connaissances et habiletés particulières :</w:t>
      </w:r>
    </w:p>
    <w:p w:rsidR="00E17262" w:rsidRPr="00EC7407" w:rsidRDefault="00E17262" w:rsidP="00E17262">
      <w:pPr>
        <w:pStyle w:val="Paragraphestandard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>●</w:t>
      </w:r>
      <w:r w:rsidRPr="00EC7407">
        <w:rPr>
          <w:rFonts w:ascii="Times New Roman" w:hAnsi="Times New Roman"/>
          <w:sz w:val="20"/>
          <w:szCs w:val="20"/>
        </w:rPr>
        <w:tab/>
        <w:t>Expérience pertinente auprès des jeunes;</w:t>
      </w: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>●</w:t>
      </w:r>
      <w:r w:rsidRPr="00EC7407">
        <w:rPr>
          <w:rFonts w:ascii="Times New Roman" w:hAnsi="Times New Roman"/>
          <w:sz w:val="20"/>
          <w:szCs w:val="20"/>
        </w:rPr>
        <w:tab/>
        <w:t>Expérience en animation de groupe un atout;</w:t>
      </w: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>●</w:t>
      </w:r>
      <w:r w:rsidRPr="00EC7407">
        <w:rPr>
          <w:rFonts w:ascii="Times New Roman" w:hAnsi="Times New Roman"/>
          <w:sz w:val="20"/>
          <w:szCs w:val="20"/>
        </w:rPr>
        <w:tab/>
        <w:t>Sens des responsabilités et de l’organisation;</w:t>
      </w: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>●</w:t>
      </w:r>
      <w:r w:rsidRPr="00EC7407">
        <w:rPr>
          <w:rFonts w:ascii="Times New Roman" w:hAnsi="Times New Roman"/>
          <w:sz w:val="20"/>
          <w:szCs w:val="20"/>
        </w:rPr>
        <w:tab/>
        <w:t>Facilité à communiquer et à travailler en équipe;</w:t>
      </w:r>
    </w:p>
    <w:p w:rsidR="00E17262" w:rsidRPr="00EC7407" w:rsidRDefault="00E17262" w:rsidP="00E17262">
      <w:pPr>
        <w:spacing w:after="0" w:line="240" w:lineRule="auto"/>
        <w:ind w:left="705" w:hanging="705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>●</w:t>
      </w:r>
      <w:r w:rsidRPr="00EC7407">
        <w:rPr>
          <w:rFonts w:ascii="Times New Roman" w:hAnsi="Times New Roman"/>
          <w:sz w:val="20"/>
          <w:szCs w:val="20"/>
        </w:rPr>
        <w:tab/>
      </w:r>
      <w:r w:rsidRPr="00EC7407">
        <w:rPr>
          <w:rFonts w:ascii="Times New Roman" w:hAnsi="Times New Roman"/>
          <w:sz w:val="20"/>
          <w:szCs w:val="20"/>
        </w:rPr>
        <w:tab/>
        <w:t>Posséder une certification valide en secourisme et RCR ou s’engager à suivre le cours avec l’équipe d’animation;</w:t>
      </w:r>
    </w:p>
    <w:p w:rsidR="00E17262" w:rsidRPr="00EC7407" w:rsidRDefault="00E17262" w:rsidP="00E17262">
      <w:pPr>
        <w:spacing w:after="0" w:line="240" w:lineRule="auto"/>
        <w:ind w:left="705" w:hanging="705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>●</w:t>
      </w:r>
      <w:r w:rsidRPr="00EC7407">
        <w:rPr>
          <w:rFonts w:ascii="Times New Roman" w:hAnsi="Times New Roman"/>
          <w:sz w:val="20"/>
          <w:szCs w:val="20"/>
        </w:rPr>
        <w:tab/>
        <w:t>Posséder la certification DAFA (Diplôme d’aptitude aux fonctions d’animateur) ou s’engager à suivre le cours avec l’équipe d’animation</w:t>
      </w:r>
      <w:r w:rsidR="001F6AA2" w:rsidRPr="00EC7407">
        <w:rPr>
          <w:rFonts w:ascii="Times New Roman" w:hAnsi="Times New Roman"/>
          <w:sz w:val="20"/>
          <w:szCs w:val="20"/>
        </w:rPr>
        <w:t>.</w:t>
      </w: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407">
        <w:rPr>
          <w:rFonts w:ascii="Times New Roman" w:hAnsi="Times New Roman"/>
          <w:b/>
          <w:sz w:val="20"/>
          <w:szCs w:val="20"/>
        </w:rPr>
        <w:t>Profil recherché :</w:t>
      </w:r>
    </w:p>
    <w:p w:rsidR="00E17262" w:rsidRPr="00EC7407" w:rsidRDefault="00E17262" w:rsidP="00E172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262" w:rsidRPr="00EC7407" w:rsidRDefault="00E17262" w:rsidP="00E17262">
      <w:pPr>
        <w:jc w:val="both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>Vous possédez un profil englobant</w:t>
      </w:r>
      <w:r w:rsidR="00E011FE" w:rsidRPr="00EC7407">
        <w:rPr>
          <w:rFonts w:ascii="Times New Roman" w:hAnsi="Times New Roman"/>
          <w:sz w:val="20"/>
          <w:szCs w:val="20"/>
        </w:rPr>
        <w:t>,</w:t>
      </w:r>
      <w:r w:rsidRPr="00EC7407">
        <w:rPr>
          <w:rFonts w:ascii="Times New Roman" w:hAnsi="Times New Roman"/>
          <w:sz w:val="20"/>
          <w:szCs w:val="20"/>
        </w:rPr>
        <w:t xml:space="preserve"> une passion pour les enfants, un grand sens des responsabilités et êtes reconnu pour votre dynamisme. Vous êtes créatif et impliqué dans plusieurs projets culturels ou participez à plusieurs sports. Vous avez une ponctualité à toute épreuve et un engagement pour le travail d’équipe.</w:t>
      </w:r>
    </w:p>
    <w:p w:rsidR="00E17262" w:rsidRPr="00EC7407" w:rsidRDefault="00E17262" w:rsidP="00E17262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color w:val="auto"/>
          <w:sz w:val="20"/>
          <w:szCs w:val="20"/>
        </w:rPr>
        <w:t>Envo</w:t>
      </w:r>
      <w:r w:rsidR="00726694" w:rsidRPr="00EC7407">
        <w:rPr>
          <w:rFonts w:ascii="Times New Roman" w:hAnsi="Times New Roman" w:cs="Times New Roman"/>
          <w:color w:val="auto"/>
          <w:sz w:val="20"/>
          <w:szCs w:val="20"/>
        </w:rPr>
        <w:t>yez votre curriculum vitae au plus tard</w:t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 xml:space="preserve"> le </w:t>
      </w:r>
      <w:r w:rsidR="00007EE7" w:rsidRPr="00EC7407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1</w:t>
      </w:r>
      <w:r w:rsidR="00007EE7" w:rsidRPr="00EC7407">
        <w:rPr>
          <w:rFonts w:ascii="Times New Roman" w:hAnsi="Times New Roman" w:cs="Times New Roman"/>
          <w:b/>
          <w:color w:val="auto"/>
          <w:sz w:val="20"/>
          <w:szCs w:val="20"/>
          <w:u w:val="single"/>
          <w:vertAlign w:val="superscript"/>
        </w:rPr>
        <w:t>er</w:t>
      </w:r>
      <w:r w:rsidR="00CF274E" w:rsidRPr="00EC7407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mars</w:t>
      </w:r>
      <w:r w:rsidR="00EC7407" w:rsidRPr="00EC7407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2019</w:t>
      </w:r>
    </w:p>
    <w:p w:rsidR="00E17262" w:rsidRPr="00EC7407" w:rsidRDefault="00E17262" w:rsidP="00E17262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C7407">
        <w:rPr>
          <w:rFonts w:ascii="Times New Roman" w:hAnsi="Times New Roman" w:cs="Times New Roman"/>
          <w:color w:val="auto"/>
          <w:sz w:val="20"/>
          <w:szCs w:val="20"/>
        </w:rPr>
        <w:t>à</w:t>
      </w:r>
      <w:proofErr w:type="gramEnd"/>
      <w:r w:rsidRPr="00EC7407">
        <w:rPr>
          <w:rFonts w:ascii="Times New Roman" w:hAnsi="Times New Roman" w:cs="Times New Roman"/>
          <w:color w:val="auto"/>
          <w:sz w:val="20"/>
          <w:szCs w:val="20"/>
        </w:rPr>
        <w:t xml:space="preserve"> l’attention de Stéphane Canac-Marquis, coordonnateur </w:t>
      </w:r>
      <w:r w:rsidR="00BC2AF1" w:rsidRPr="00EC7407">
        <w:rPr>
          <w:rFonts w:ascii="Times New Roman" w:hAnsi="Times New Roman" w:cs="Times New Roman"/>
          <w:color w:val="auto"/>
          <w:sz w:val="20"/>
          <w:szCs w:val="20"/>
        </w:rPr>
        <w:t xml:space="preserve">des activités </w:t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>communautaire</w:t>
      </w:r>
      <w:r w:rsidR="00BC2AF1" w:rsidRPr="00EC7407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>, à l'adresse suivante :</w:t>
      </w:r>
    </w:p>
    <w:p w:rsidR="00E17262" w:rsidRPr="00EC7407" w:rsidRDefault="00E17262" w:rsidP="00E17262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color w:val="auto"/>
          <w:sz w:val="20"/>
          <w:szCs w:val="20"/>
        </w:rPr>
        <w:t>Municipalité de Beaumont</w:t>
      </w:r>
    </w:p>
    <w:p w:rsidR="00E17262" w:rsidRPr="00EC7407" w:rsidRDefault="00220196" w:rsidP="00E17262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color w:val="auto"/>
          <w:sz w:val="20"/>
          <w:szCs w:val="20"/>
        </w:rPr>
        <w:t>48, c</w:t>
      </w:r>
      <w:r w:rsidR="00E17262" w:rsidRPr="00EC7407">
        <w:rPr>
          <w:rFonts w:ascii="Times New Roman" w:hAnsi="Times New Roman" w:cs="Times New Roman"/>
          <w:color w:val="auto"/>
          <w:sz w:val="20"/>
          <w:szCs w:val="20"/>
        </w:rPr>
        <w:t>hemin du Domaine</w:t>
      </w:r>
    </w:p>
    <w:p w:rsidR="00E17262" w:rsidRPr="00EC7407" w:rsidRDefault="00E17262" w:rsidP="00E17262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color w:val="auto"/>
          <w:sz w:val="20"/>
          <w:szCs w:val="20"/>
        </w:rPr>
        <w:t>Beaumont (Québec) GOR 1CO</w:t>
      </w:r>
    </w:p>
    <w:p w:rsidR="00E17262" w:rsidRPr="00EC7407" w:rsidRDefault="00E17262" w:rsidP="00E17262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C7407">
        <w:rPr>
          <w:rFonts w:ascii="Times New Roman" w:hAnsi="Times New Roman" w:cs="Times New Roman"/>
          <w:b/>
          <w:bCs/>
          <w:color w:val="auto"/>
          <w:sz w:val="20"/>
          <w:szCs w:val="20"/>
        </w:rPr>
        <w:t>Télécopieur :</w:t>
      </w:r>
      <w:r w:rsidRPr="00EC7407">
        <w:rPr>
          <w:rFonts w:ascii="Times New Roman" w:hAnsi="Times New Roman" w:cs="Times New Roman"/>
          <w:color w:val="auto"/>
          <w:sz w:val="20"/>
          <w:szCs w:val="20"/>
        </w:rPr>
        <w:t xml:space="preserve"> 418- 833-4788</w:t>
      </w:r>
    </w:p>
    <w:p w:rsidR="00E17262" w:rsidRPr="00EC7407" w:rsidRDefault="00E17262" w:rsidP="00E172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b/>
          <w:bCs/>
          <w:sz w:val="20"/>
          <w:szCs w:val="20"/>
        </w:rPr>
        <w:t>Courriel :</w:t>
      </w:r>
      <w:r w:rsidRPr="00EC7407">
        <w:rPr>
          <w:rFonts w:ascii="Times New Roman" w:hAnsi="Times New Roman"/>
          <w:sz w:val="20"/>
          <w:szCs w:val="20"/>
        </w:rPr>
        <w:t xml:space="preserve"> scanac</w:t>
      </w:r>
      <w:r w:rsidR="00437B0D" w:rsidRPr="00EC7407">
        <w:rPr>
          <w:rFonts w:ascii="Times New Roman" w:hAnsi="Times New Roman"/>
          <w:sz w:val="20"/>
          <w:szCs w:val="20"/>
        </w:rPr>
        <w:t>-</w:t>
      </w:r>
      <w:r w:rsidR="00CF274E" w:rsidRPr="00EC7407">
        <w:rPr>
          <w:rFonts w:ascii="Times New Roman" w:hAnsi="Times New Roman"/>
          <w:sz w:val="20"/>
          <w:szCs w:val="20"/>
        </w:rPr>
        <w:t>marquis@beaumont-</w:t>
      </w:r>
      <w:r w:rsidRPr="00EC7407">
        <w:rPr>
          <w:rFonts w:ascii="Times New Roman" w:hAnsi="Times New Roman"/>
          <w:sz w:val="20"/>
          <w:szCs w:val="20"/>
        </w:rPr>
        <w:t>qc.com</w:t>
      </w:r>
    </w:p>
    <w:p w:rsidR="00E17262" w:rsidRPr="00EC7407" w:rsidRDefault="00E17262" w:rsidP="00E172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262" w:rsidRPr="00EC7407" w:rsidRDefault="00E17262" w:rsidP="00E172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7407">
        <w:rPr>
          <w:rFonts w:ascii="Times New Roman" w:hAnsi="Times New Roman"/>
          <w:sz w:val="20"/>
          <w:szCs w:val="20"/>
        </w:rPr>
        <w:t xml:space="preserve">La Municipalité de Beaumont souscrit au principe d’égalité d’accès à l’emploi. À compétence égale, une priorité sera accordée aux résidants de Beaumont. Nous communiquerons uniquement avec les candidats retenus pour l’entrevue. À noter, le masculin a été utilisé dans l’objectif d’alléger l’écriture.  </w:t>
      </w:r>
    </w:p>
    <w:p w:rsidR="00784F4E" w:rsidRDefault="00784F4E" w:rsidP="00E1726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Bell Gothic Std Light"/>
          <w:b/>
          <w:bCs/>
          <w:color w:val="000000"/>
        </w:rPr>
      </w:pPr>
    </w:p>
    <w:p w:rsidR="004B00E3" w:rsidRDefault="004B00E3"/>
    <w:sectPr w:rsidR="004B00E3" w:rsidSect="00C408F0">
      <w:pgSz w:w="12240" w:h="20160" w:code="5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ll Gothic Std Light">
    <w:altName w:val="Bell Gothic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56"/>
    <w:rsid w:val="00007EE7"/>
    <w:rsid w:val="000B7CAB"/>
    <w:rsid w:val="001F6AA2"/>
    <w:rsid w:val="002172FB"/>
    <w:rsid w:val="00220196"/>
    <w:rsid w:val="003F7E04"/>
    <w:rsid w:val="00432F07"/>
    <w:rsid w:val="00437B0D"/>
    <w:rsid w:val="004645C5"/>
    <w:rsid w:val="004B00E3"/>
    <w:rsid w:val="005C2D91"/>
    <w:rsid w:val="00613256"/>
    <w:rsid w:val="006643C2"/>
    <w:rsid w:val="00682166"/>
    <w:rsid w:val="006D58D8"/>
    <w:rsid w:val="006E3D47"/>
    <w:rsid w:val="00726694"/>
    <w:rsid w:val="00784F4E"/>
    <w:rsid w:val="00AB3934"/>
    <w:rsid w:val="00B93081"/>
    <w:rsid w:val="00BC2AF1"/>
    <w:rsid w:val="00BE1064"/>
    <w:rsid w:val="00C408F0"/>
    <w:rsid w:val="00CF274E"/>
    <w:rsid w:val="00D41436"/>
    <w:rsid w:val="00D654EB"/>
    <w:rsid w:val="00E011FE"/>
    <w:rsid w:val="00E17262"/>
    <w:rsid w:val="00E277F1"/>
    <w:rsid w:val="00E77E39"/>
    <w:rsid w:val="00EC45BA"/>
    <w:rsid w:val="00E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1726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fr-FR" w:eastAsia="fr-CA"/>
    </w:rPr>
  </w:style>
  <w:style w:type="paragraph" w:styleId="Paragraphedeliste">
    <w:name w:val="List Paragraph"/>
    <w:basedOn w:val="Normal"/>
    <w:uiPriority w:val="34"/>
    <w:qFormat/>
    <w:rsid w:val="00E17262"/>
    <w:pPr>
      <w:ind w:left="720"/>
      <w:contextualSpacing/>
    </w:pPr>
  </w:style>
  <w:style w:type="paragraph" w:customStyle="1" w:styleId="Default">
    <w:name w:val="Default"/>
    <w:rsid w:val="00E17262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2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1726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fr-FR" w:eastAsia="fr-CA"/>
    </w:rPr>
  </w:style>
  <w:style w:type="paragraph" w:styleId="Paragraphedeliste">
    <w:name w:val="List Paragraph"/>
    <w:basedOn w:val="Normal"/>
    <w:uiPriority w:val="34"/>
    <w:qFormat/>
    <w:rsid w:val="00E17262"/>
    <w:pPr>
      <w:ind w:left="720"/>
      <w:contextualSpacing/>
    </w:pPr>
  </w:style>
  <w:style w:type="paragraph" w:customStyle="1" w:styleId="Default">
    <w:name w:val="Default"/>
    <w:rsid w:val="00E17262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2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Utilisateur</cp:lastModifiedBy>
  <cp:revision>35</cp:revision>
  <cp:lastPrinted>2018-01-10T19:41:00Z</cp:lastPrinted>
  <dcterms:created xsi:type="dcterms:W3CDTF">2016-02-15T18:23:00Z</dcterms:created>
  <dcterms:modified xsi:type="dcterms:W3CDTF">2019-01-25T15:31:00Z</dcterms:modified>
</cp:coreProperties>
</file>